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F461E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FF461E" w:rsidRDefault="00917BD7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FF461E" w:rsidRDefault="00917BD7">
            <w:pPr>
              <w:spacing w:after="0" w:line="240" w:lineRule="auto"/>
            </w:pPr>
            <w:r>
              <w:t>10250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FF461E" w:rsidRDefault="00917BD7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FF461E" w:rsidRDefault="00917BD7">
            <w:pPr>
              <w:spacing w:after="0" w:line="240" w:lineRule="auto"/>
            </w:pPr>
            <w:r>
              <w:t>O.Š. MATIJA ANTUN RELJKOVIĆ, CERNA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FF461E" w:rsidRDefault="00917BD7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FF461E" w:rsidRDefault="00917BD7">
            <w:pPr>
              <w:spacing w:after="0" w:line="240" w:lineRule="auto"/>
            </w:pPr>
            <w:r>
              <w:t>31</w:t>
            </w:r>
          </w:p>
        </w:tc>
      </w:tr>
    </w:tbl>
    <w:p w:rsidR="00FF461E" w:rsidRDefault="00917BD7">
      <w:r>
        <w:br/>
      </w:r>
    </w:p>
    <w:p w:rsidR="00FF461E" w:rsidRDefault="00917BD7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FF461E" w:rsidRDefault="00917BD7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FF461E" w:rsidRDefault="00917BD7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780.975,75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805.345,47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103,1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753.922,10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902.309,22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119,7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FF461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96.963,75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14.931,00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10.965,79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73,4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FF461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14.931,00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10.965,79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73,4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FF461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FF461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107.929,54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Izvještajno razdoblje završili smo s manjkom prihoda</w:t>
      </w:r>
      <w:r>
        <w:t xml:space="preserve"> i primitaka zbog primjene novog Pravilnika o proračunskom računovodstvu i računskom planu proračuna kojim je ukinuta </w:t>
      </w:r>
      <w:proofErr w:type="spellStart"/>
      <w:r>
        <w:t>potskupina</w:t>
      </w:r>
      <w:proofErr w:type="spellEnd"/>
      <w:r>
        <w:t xml:space="preserve"> računa 193 Kontinuirani rashodi budućih razdoblja, temeljem toga plaća za lipanj knjižena je na rashode iz razreda 3 a prihod z</w:t>
      </w:r>
      <w:r>
        <w:t>a istu biti će u srpnju 2025. godine.</w:t>
      </w:r>
    </w:p>
    <w:p w:rsidR="00FF461E" w:rsidRDefault="00917BD7">
      <w:r>
        <w:br/>
      </w:r>
    </w:p>
    <w:p w:rsidR="00FF461E" w:rsidRDefault="00917BD7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proračunskim korisnicima iz </w:t>
            </w:r>
            <w:r>
              <w:rPr>
                <w:sz w:val="18"/>
              </w:rPr>
              <w:t>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653.494,71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722.559,45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110,6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Povećanje prihoda na računu 6361 u odnosu na prošlu godinu rezultat je povećanja osnovice za plaće.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827,89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Prihod se odnosi na dio sredstava iz EU za projekte Školsko mlijeko i Školsko voće i povrće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između proračunskih korisnika istog proračuna (šifre 6391 do 6394)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36.895,03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U</w:t>
      </w:r>
      <w:r>
        <w:t xml:space="preserve"> 2024. godini završili smo dva EU projekta </w:t>
      </w:r>
      <w:proofErr w:type="spellStart"/>
      <w:r>
        <w:t>STEMajmo</w:t>
      </w:r>
      <w:proofErr w:type="spellEnd"/>
      <w:r>
        <w:t xml:space="preserve"> i Pomoć u zajednici iz navedenog razloga u ovoj godini nemamo evidentiranih prihoda na računima iz skupine 639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</w:t>
            </w:r>
            <w:r>
              <w:rPr>
                <w:b/>
                <w:sz w:val="18"/>
              </w:rPr>
              <w:t>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U 2024. godini prešli smo na Riznicu i škola nema svoj žiroračun te iz tog razloga ove godine nemamo evidentiranih prihoda od</w:t>
      </w:r>
      <w:r>
        <w:t xml:space="preserve"> kamata na oročena sredstva i depozite po viđenju.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6.390,81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4,5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 xml:space="preserve">Škola je u 2023. stradala u elementarnoj nepogodi i početkom 2024. godine isplaćen je </w:t>
      </w:r>
      <w:proofErr w:type="spellStart"/>
      <w:r>
        <w:t>poslijednji</w:t>
      </w:r>
      <w:proofErr w:type="spellEnd"/>
      <w:r>
        <w:t xml:space="preserve"> dio štete od Croatia osiguranja za navedenu štetu. Iz tog razloga  u 2024. godini imamo znatno veće prihode u odnosu na 2025. godinu </w:t>
      </w:r>
      <w:r>
        <w:t>kada smo imali samo manju štetu na staklima škole.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5.849,25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2.119,20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36,2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Manji prihodi od pruženih usluga u odnosu na prošlu godinu rezultat su manje potražnje za najmom školske sportske dvorane u ovoj godini.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1.331,80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739,9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 xml:space="preserve">U 2025. godini imali smo veći broj donacija od trgovačkih društava u odnosu na prošlu godinu. Također, ove godine naši učenici </w:t>
      </w:r>
      <w:r>
        <w:t>su sudjelovali na državnom natjecanju iz atletike u Virovitici. Za troškove sudjelovanja na natjecanju dobili smo donaciju od Hrvatskog školskog sportskog saveza koji je neprofitna organizacija te je i iz toga razloga došlo do povećanja na ovome računu.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</w:t>
      </w:r>
      <w:r>
        <w:rPr>
          <w:sz w:val="28"/>
        </w:rPr>
        <w:t>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2.310,00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Temeljem upute osnivača od 2024. godine, prihode</w:t>
      </w:r>
      <w:r>
        <w:t xml:space="preserve"> od najma školske sportske dvorane i najma učionica knjižimo na 6615 Prihodi od pruženih usluga i 6831 Ostali prihodi (ostali prihodi se odnose na sredstva za čišćenje i sl.).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</w:t>
            </w:r>
            <w:r>
              <w:rPr>
                <w:b/>
                <w:sz w:val="18"/>
              </w:rPr>
              <w:t>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610.285,54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765.394,60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125,4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 xml:space="preserve">Rashodi za zaposlene u 2025. godini veći su od prošlogodišnjih zbog povećanja osnovice za </w:t>
      </w:r>
      <w:r>
        <w:t>plaću.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20.775,34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25.979,23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125,0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Rashodi za naknadu za prijevoz, za rad na terenu i odvojeni život veći su od prošlogodišnjih zbog cijena goriva.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6.965,00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671,25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9,6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 xml:space="preserve">Zbog sudjelovanja na </w:t>
      </w:r>
      <w:proofErr w:type="spellStart"/>
      <w:r>
        <w:t>STEMajmo</w:t>
      </w:r>
      <w:proofErr w:type="spellEnd"/>
      <w:r>
        <w:t xml:space="preserve"> projektu u 2024. godini imali smo puno veće izdatke za stručno usavršavanje zaposlenika.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4.733,68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8.964,58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189,4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 xml:space="preserve">Uredski materijal i ostali materijalni </w:t>
      </w:r>
      <w:r>
        <w:t xml:space="preserve">rashodi su nam znatno povećani iz razloga što je škola dobila od MZOM sredstva za nabavku </w:t>
      </w:r>
      <w:proofErr w:type="spellStart"/>
      <w:r>
        <w:t>psihodijagnostičkih</w:t>
      </w:r>
      <w:proofErr w:type="spellEnd"/>
      <w:r>
        <w:t xml:space="preserve"> sredstava (testovi) koji su nabavljeni u ovome razdoblju.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</w:t>
            </w:r>
            <w:r>
              <w:rPr>
                <w:b/>
                <w:sz w:val="18"/>
              </w:rPr>
              <w:t>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25.136,20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36.537,62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145,4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Rashodi za energente su povećani zbog dužeg hladnijeg perioda iz kojeg razloga smo koristili više plina.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1.256,55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1.642,13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130,7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 xml:space="preserve">Usluge telefona, interneta, pošte i </w:t>
      </w:r>
      <w:r>
        <w:t>prijevoza veći su od prošlogodišnjih iz razloga što su naši učenici ove godine sudjelovali na državnom natjecanju te smo ovdje evidentirali trošak za njihov prijevoz.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</w:t>
            </w:r>
            <w:r>
              <w:rPr>
                <w:b/>
                <w:sz w:val="18"/>
              </w:rPr>
              <w:t>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537,51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3.001,52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558,4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 xml:space="preserve">Kako je škola u 2023. stradala u elementarnoj nepogodi te godine su izvršeni veći radovi na sanaciji </w:t>
      </w:r>
      <w:r>
        <w:t>zgrade i opreme škole te smo iz tog razloga u 2024. imali manje potrebe za istima za razliko od ove godine.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</w:t>
            </w:r>
            <w:r>
              <w:rPr>
                <w:b/>
                <w:sz w:val="18"/>
              </w:rPr>
              <w:t>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1.508,20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1493,3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Od srpnja 2024. godine u školi radi samo jedna osoba s invaliditetom a prema Pravilniku o utvrđivanju kvote za zapošljavanje osoba s invaliditetom dužni smo imati zaposlene dvije osobe</w:t>
      </w:r>
      <w:r>
        <w:t xml:space="preserve"> s invaliditetom. Kako nismo uspjeli ispuniti kvotu plaćamo </w:t>
      </w:r>
      <w:proofErr w:type="spellStart"/>
      <w:r>
        <w:t>naknaddu</w:t>
      </w:r>
      <w:proofErr w:type="spellEnd"/>
      <w:r>
        <w:t xml:space="preserve"> zbog neispunjenja obveze </w:t>
      </w:r>
      <w:proofErr w:type="spellStart"/>
      <w:r>
        <w:t>kvotnog</w:t>
      </w:r>
      <w:proofErr w:type="spellEnd"/>
      <w:r>
        <w:t xml:space="preserve"> zapošljavanja.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108.272,10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Obračunati prihodi poslovanja-nenaplaćeni odnose se na prihode za plaću za lipanj 2025. godine.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Sportska i glazbena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2.262,09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 xml:space="preserve">Zbog dotrajalosti i potrebe za novom sportskom opremom morali smo izvršiti nabavu iste. Sredstva za </w:t>
      </w:r>
      <w:r>
        <w:t xml:space="preserve">nabavu dobili smo temeljem uplate pomoći od Općine </w:t>
      </w:r>
      <w:proofErr w:type="spellStart"/>
      <w:r>
        <w:t>Cerna</w:t>
      </w:r>
      <w:proofErr w:type="spellEnd"/>
      <w:r>
        <w:t>.</w:t>
      </w:r>
    </w:p>
    <w:p w:rsidR="00FF461E" w:rsidRDefault="00FF461E"/>
    <w:p w:rsidR="00FF461E" w:rsidRDefault="00917BD7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FF461E" w:rsidRDefault="00917BD7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F4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4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FF461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8.478,08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F461E" w:rsidRDefault="00917BD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FF461E" w:rsidRDefault="00FF461E">
      <w:pPr>
        <w:spacing w:after="0"/>
      </w:pPr>
    </w:p>
    <w:p w:rsidR="00FF461E" w:rsidRDefault="00917BD7">
      <w:pPr>
        <w:spacing w:line="240" w:lineRule="auto"/>
        <w:jc w:val="both"/>
      </w:pPr>
      <w:r>
        <w:t>Dospjele obveze na kraju izvještajnog razdoblja odnose se na rashode za školsku prehranu za svibanj. Sredstva za financiranje prehrane dobili smo 30. lipnja tako da su obveze plaćene u srpnju.</w:t>
      </w:r>
    </w:p>
    <w:p w:rsidR="00FF461E" w:rsidRDefault="00FF461E"/>
    <w:sectPr w:rsidR="00FF4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1E"/>
    <w:rsid w:val="00917BD7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3DBFE-3794-4895-BCEB-4A12951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Marija-računovodstvo</dc:creator>
  <cp:lastModifiedBy>Marija-računovodstvo</cp:lastModifiedBy>
  <cp:revision>2</cp:revision>
  <dcterms:created xsi:type="dcterms:W3CDTF">2025-07-22T07:46:00Z</dcterms:created>
  <dcterms:modified xsi:type="dcterms:W3CDTF">2025-07-22T07:46:00Z</dcterms:modified>
</cp:coreProperties>
</file>